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1、添加一个备注的功能，针对每个客户去备注。</w:t>
      </w:r>
    </w:p>
    <w:p>
      <w:r>
        <w:drawing>
          <wp:inline distT="0" distB="0" distL="114300" distR="114300">
            <wp:extent cx="5266055" cy="227647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用户管理，添加一个删除的功能。后续客户死了可以删除。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3.注册IP没显示，要显示出来。</w:t>
      </w:r>
    </w:p>
    <w:p>
      <w:pPr>
        <w:numPr>
          <w:numId w:val="0"/>
        </w:numPr>
      </w:pPr>
      <w:r>
        <w:drawing>
          <wp:inline distT="0" distB="0" distL="114300" distR="114300">
            <wp:extent cx="5260340" cy="2286635"/>
            <wp:effectExtent l="0" t="0" r="1651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286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4.每天卡单次数太少了，要增加，然后三天时间也太短，要多增加几天。增加到10天的窗口</w:t>
      </w:r>
    </w:p>
    <w:p>
      <w:pPr>
        <w:numPr>
          <w:numId w:val="0"/>
        </w:numPr>
      </w:pPr>
      <w:r>
        <w:drawing>
          <wp:inline distT="0" distB="0" distL="114300" distR="114300">
            <wp:extent cx="5266055" cy="2183130"/>
            <wp:effectExtent l="0" t="0" r="1079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83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6.</w:t>
      </w: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卡单模式可以改成这种，这样我每天卡多少单，一次性设置好。</w:t>
      </w:r>
    </w:p>
    <w:p>
      <w:pPr>
        <w:numPr>
          <w:numId w:val="0"/>
        </w:numPr>
      </w:pPr>
      <w:r>
        <w:drawing>
          <wp:inline distT="0" distB="0" distL="114300" distR="114300">
            <wp:extent cx="5264785" cy="2310130"/>
            <wp:effectExtent l="0" t="0" r="1206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10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要求就是第一天，第二天，第三天，第四天，第五天，第六天...第十天。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然后下面爆单模式这样的可以。或者  单数|金额|百分比，这种的也可以。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收款码，前台不显示。要处理一下。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65420" cy="2248535"/>
            <wp:effectExtent l="0" t="0" r="1143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48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我</w:t>
      </w:r>
      <w:r>
        <w:rPr>
          <w:rFonts w:hint="eastAsia"/>
          <w:lang w:val="en-US" w:eastAsia="zh-CN"/>
        </w:rPr>
        <w:t>后台设置4个，前台就显示一个，看一下什么问题，处理一下，要全部都显示。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6.前台规则，40要改为60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7399655"/>
            <wp:effectExtent l="0" t="0" r="7620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99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C4E5D"/>
    <w:multiLevelType w:val="singleLevel"/>
    <w:tmpl w:val="67BC4E5D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67BC502E"/>
    <w:multiLevelType w:val="singleLevel"/>
    <w:tmpl w:val="67BC502E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63863"/>
    <w:rsid w:val="31E6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2025-02-24T10:45:00Z</dcterms:created>
  <dc:creator>Windos-10</dc:creator>
  <cp:lastModifiedBy>Windos-10</cp:lastModifiedBy>
  <dcterms:modified xsi:type="dcterms:W3CDTF">2025-02-24T10:55:03Z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